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Pierwszy slajd</w:t>
      </w:r>
    </w:p>
    <w:p w:rsidR="00324D4A" w:rsidRPr="00324D4A" w:rsidRDefault="00324D4A" w:rsidP="00324D4A">
      <w:pPr>
        <w:pStyle w:val="NormalnyWeb"/>
        <w:rPr>
          <w:rFonts w:asciiTheme="minorHAnsi" w:hAnsiTheme="minorHAnsi"/>
          <w:caps/>
          <w:sz w:val="198"/>
          <w:szCs w:val="198"/>
        </w:rPr>
      </w:pPr>
      <w:r w:rsidRPr="00324D4A">
        <w:rPr>
          <w:rFonts w:asciiTheme="minorHAnsi" w:hAnsiTheme="minorHAnsi"/>
          <w:szCs w:val="22"/>
        </w:rPr>
        <w:t xml:space="preserve">Tekst: </w:t>
      </w:r>
      <w:r>
        <w:rPr>
          <w:rFonts w:asciiTheme="minorHAnsi" w:hAnsiTheme="minorHAnsi"/>
        </w:rPr>
        <w:t>Z</w:t>
      </w:r>
      <w:r w:rsidRPr="00324D4A">
        <w:rPr>
          <w:rFonts w:asciiTheme="minorHAnsi" w:hAnsiTheme="minorHAnsi"/>
        </w:rPr>
        <w:t>miany w SL2021</w:t>
      </w:r>
      <w:r>
        <w:rPr>
          <w:rFonts w:asciiTheme="minorHAnsi" w:hAnsiTheme="minorHAnsi"/>
        </w:rPr>
        <w:t>.</w:t>
      </w:r>
    </w:p>
    <w:p w:rsidR="00324D4A" w:rsidRPr="00324D4A" w:rsidRDefault="00324D4A" w:rsidP="00324D4A">
      <w:pPr>
        <w:spacing w:line="276" w:lineRule="auto"/>
        <w:rPr>
          <w:rFonts w:cs="Arial"/>
          <w:szCs w:val="22"/>
        </w:rPr>
      </w:pPr>
      <w:r w:rsidRPr="00324D4A">
        <w:rPr>
          <w:szCs w:val="22"/>
        </w:rPr>
        <w:t xml:space="preserve">Zdjęcie przedstawia </w:t>
      </w:r>
      <w:r>
        <w:rPr>
          <w:szCs w:val="22"/>
        </w:rPr>
        <w:t>dwie i kobiety i dwóch mężczyzn w biurze. Są uśmiechnięci i oglądają dokumenty wpięte do segregatora.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Drugi slajd</w:t>
      </w:r>
    </w:p>
    <w:p w:rsidR="00324D4A" w:rsidRPr="00324D4A" w:rsidRDefault="00324D4A" w:rsidP="00324D4A">
      <w:pPr>
        <w:pStyle w:val="NormalnyWeb"/>
      </w:pPr>
      <w:r w:rsidRPr="00324D4A">
        <w:rPr>
          <w:rFonts w:asciiTheme="minorHAnsi" w:hAnsiTheme="minorHAnsi"/>
        </w:rPr>
        <w:t>Tekst: Zmiany weszły w życie 2 lutego 2026 r. Są odpowiedzią na Wasze sugestie</w:t>
      </w:r>
      <w:r>
        <w:rPr>
          <w:rFonts w:asciiTheme="minorHAnsi" w:hAnsiTheme="minorHAnsi"/>
        </w:rPr>
        <w:t>.</w:t>
      </w:r>
    </w:p>
    <w:p w:rsidR="00324D4A" w:rsidRPr="00324D4A" w:rsidRDefault="00324D4A" w:rsidP="00324D4A">
      <w:pPr>
        <w:spacing w:line="276" w:lineRule="auto"/>
        <w:rPr>
          <w:szCs w:val="22"/>
        </w:rPr>
      </w:pPr>
      <w:r>
        <w:rPr>
          <w:szCs w:val="22"/>
        </w:rPr>
        <w:t>Grafika</w:t>
      </w:r>
      <w:r w:rsidRPr="00324D4A">
        <w:rPr>
          <w:szCs w:val="22"/>
        </w:rPr>
        <w:t xml:space="preserve"> przedstawia </w:t>
      </w:r>
      <w:r>
        <w:rPr>
          <w:szCs w:val="22"/>
        </w:rPr>
        <w:t>krętą ulicę, na której zaznaczone są punkty zawierające ikony żarówki, kół zębatych, rakiety i wykresu wzrostu.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Trzeci slajd</w:t>
      </w:r>
    </w:p>
    <w:p w:rsidR="00324D4A" w:rsidRPr="00324D4A" w:rsidRDefault="00324D4A" w:rsidP="00BD12D8">
      <w:pPr>
        <w:pStyle w:val="NormalnyWeb"/>
        <w:rPr>
          <w:rFonts w:asciiTheme="minorHAnsi" w:hAnsiTheme="minorHAnsi"/>
        </w:rPr>
      </w:pPr>
      <w:r w:rsidRPr="00324D4A">
        <w:rPr>
          <w:rFonts w:asciiTheme="minorHAnsi" w:hAnsiTheme="minorHAnsi"/>
        </w:rPr>
        <w:t>Tekst</w:t>
      </w:r>
      <w:r w:rsidR="00BD12D8" w:rsidRPr="00BD12D8">
        <w:rPr>
          <w:rFonts w:asciiTheme="minorHAnsi" w:hAnsiTheme="minorHAnsi"/>
        </w:rPr>
        <w:t xml:space="preserve"> u góry</w:t>
      </w:r>
      <w:r w:rsidRPr="00324D4A">
        <w:rPr>
          <w:rFonts w:asciiTheme="minorHAnsi" w:hAnsiTheme="minorHAnsi"/>
        </w:rPr>
        <w:t xml:space="preserve">: </w:t>
      </w:r>
      <w:r w:rsidRPr="00BD12D8">
        <w:rPr>
          <w:rFonts w:asciiTheme="minorHAnsi" w:hAnsiTheme="minorHAnsi"/>
        </w:rPr>
        <w:t>Widok po wejściu do SL202</w:t>
      </w:r>
      <w:r w:rsidR="00BD12D8" w:rsidRPr="00BD12D8">
        <w:rPr>
          <w:rFonts w:asciiTheme="minorHAnsi" w:hAnsiTheme="minorHAnsi"/>
        </w:rPr>
        <w:t xml:space="preserve">. Po prawej tekst: </w:t>
      </w:r>
      <w:r w:rsidRPr="00BD12D8">
        <w:rPr>
          <w:rStyle w:val="agcmg"/>
          <w:rFonts w:asciiTheme="minorHAnsi" w:eastAsiaTheme="majorEastAsia" w:hAnsiTheme="minorHAnsi"/>
        </w:rPr>
        <w:t>Jeśli masz dodany co najmniej jeden projekt</w:t>
      </w:r>
      <w:r w:rsidRPr="00BD12D8">
        <w:rPr>
          <w:rStyle w:val="Nagwek1Znak"/>
          <w:rFonts w:asciiTheme="minorHAnsi" w:hAnsiTheme="minorHAnsi"/>
          <w:color w:val="auto"/>
          <w:sz w:val="24"/>
          <w:szCs w:val="24"/>
        </w:rPr>
        <w:t xml:space="preserve"> </w:t>
      </w:r>
      <w:r w:rsidR="00BD12D8" w:rsidRPr="00BD12D8">
        <w:rPr>
          <w:rStyle w:val="Nagwek1Znak"/>
          <w:rFonts w:asciiTheme="minorHAnsi" w:hAnsiTheme="minorHAnsi"/>
          <w:color w:val="auto"/>
          <w:sz w:val="24"/>
          <w:szCs w:val="24"/>
        </w:rPr>
        <w:t>— z</w:t>
      </w:r>
      <w:r w:rsidRPr="00BD12D8">
        <w:rPr>
          <w:rStyle w:val="agcmg"/>
          <w:rFonts w:asciiTheme="minorHAnsi" w:eastAsiaTheme="majorEastAsia" w:hAnsiTheme="minorHAnsi"/>
        </w:rPr>
        <w:t>obaczysz listę Moje projekty</w:t>
      </w:r>
      <w:r w:rsidR="00BD12D8" w:rsidRPr="00BD12D8">
        <w:rPr>
          <w:rStyle w:val="agcmg"/>
          <w:rFonts w:asciiTheme="minorHAnsi" w:hAnsiTheme="minorHAnsi"/>
        </w:rPr>
        <w:t xml:space="preserve">. Po prawej tekst: </w:t>
      </w:r>
      <w:r w:rsidRPr="00BD12D8">
        <w:rPr>
          <w:rStyle w:val="agcmg"/>
          <w:rFonts w:asciiTheme="minorHAnsi" w:eastAsiaTheme="majorEastAsia" w:hAnsiTheme="minorHAnsi"/>
        </w:rPr>
        <w:t>Jeśli nie masz dodanego żadnego projektu</w:t>
      </w:r>
      <w:r w:rsidR="00BD12D8" w:rsidRPr="00BD12D8">
        <w:rPr>
          <w:rStyle w:val="agcmg"/>
          <w:rFonts w:asciiTheme="minorHAnsi" w:hAnsiTheme="minorHAnsi"/>
        </w:rPr>
        <w:t xml:space="preserve"> — bez zmian (zobaczysz widok na Wszystkie projekty).</w:t>
      </w:r>
    </w:p>
    <w:p w:rsidR="00324D4A" w:rsidRPr="00324D4A" w:rsidRDefault="00BD12D8" w:rsidP="00324D4A">
      <w:pPr>
        <w:spacing w:line="276" w:lineRule="auto"/>
        <w:rPr>
          <w:szCs w:val="22"/>
        </w:rPr>
      </w:pPr>
      <w:r>
        <w:rPr>
          <w:szCs w:val="22"/>
        </w:rPr>
        <w:t xml:space="preserve">Nad tekstem po lewej znajduje się grafika z plikami i symbolem dolara. Nad tekstem po prawej znajduje się grafika z plikami oraz lupą. </w:t>
      </w:r>
      <w:r w:rsidR="00324D4A" w:rsidRPr="00324D4A">
        <w:rPr>
          <w:szCs w:val="22"/>
        </w:rPr>
        <w:t>Zdjęcie</w:t>
      </w:r>
      <w:r>
        <w:rPr>
          <w:szCs w:val="22"/>
        </w:rPr>
        <w:t xml:space="preserve"> na dole</w:t>
      </w:r>
      <w:r w:rsidR="00324D4A" w:rsidRPr="00324D4A">
        <w:rPr>
          <w:szCs w:val="22"/>
        </w:rPr>
        <w:t xml:space="preserve"> przedstawia </w:t>
      </w:r>
      <w:r>
        <w:rPr>
          <w:szCs w:val="22"/>
        </w:rPr>
        <w:t>dłonie pracowników korzystających z laptopa, smartfonu oraz wydrukowanych dokumentów z wykresami.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Czwarty slajd</w:t>
      </w:r>
    </w:p>
    <w:p w:rsidR="00324D4A" w:rsidRDefault="00324D4A" w:rsidP="00324D4A">
      <w:pPr>
        <w:spacing w:line="276" w:lineRule="auto"/>
      </w:pPr>
      <w:r w:rsidRPr="00324D4A">
        <w:t xml:space="preserve">Tekst: </w:t>
      </w:r>
      <w:r w:rsidR="00BD12D8">
        <w:t>Dopóki się nie wylogujesz, system pamięta ostatni moduł.</w:t>
      </w:r>
    </w:p>
    <w:p w:rsidR="00324D4A" w:rsidRPr="00324D4A" w:rsidRDefault="00324D4A" w:rsidP="00324D4A">
      <w:pPr>
        <w:spacing w:line="276" w:lineRule="auto"/>
        <w:rPr>
          <w:szCs w:val="22"/>
        </w:rPr>
      </w:pPr>
      <w:r>
        <w:t>Zdjęcie przedstawia</w:t>
      </w:r>
      <w:r w:rsidR="00BD12D8">
        <w:t xml:space="preserve"> uśmiechniętą kobietą w czarnym garniturze i białym topie wskazującą palcem tekst.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Piąty slajd</w:t>
      </w:r>
    </w:p>
    <w:p w:rsidR="005352A6" w:rsidRPr="00324D4A" w:rsidRDefault="005352A6" w:rsidP="005352A6">
      <w:pPr>
        <w:spacing w:line="276" w:lineRule="auto"/>
        <w:rPr>
          <w:rFonts w:eastAsia="Times New Roman" w:cs="Times New Roman"/>
          <w:kern w:val="0"/>
          <w:szCs w:val="22"/>
          <w:lang w:eastAsia="pl-PL"/>
          <w14:ligatures w14:val="none"/>
        </w:rPr>
      </w:pPr>
      <w:r w:rsidRPr="00324D4A">
        <w:t xml:space="preserve">Tekst: </w:t>
      </w:r>
      <w:r>
        <w:t>Przykład pierwszy. 1.</w:t>
      </w:r>
      <w:r w:rsidRPr="00BD12D8">
        <w:rPr>
          <w:rStyle w:val="Nagwek1Znak"/>
        </w:rPr>
        <w:t xml:space="preserve"> </w:t>
      </w:r>
      <w:r>
        <w:rPr>
          <w:rStyle w:val="agcmg"/>
        </w:rPr>
        <w:t>System domyślnie otwiera Moje projekty. 2. Przełączasz się na Wszystkie projekty. 3. Wchodzisz do innego modułu, np. deklaracji wydatków. 4. Gdy wrócisz do listy projektów, zobaczysz Wszystkie projekty.</w:t>
      </w:r>
    </w:p>
    <w:p w:rsidR="005352A6" w:rsidRPr="00324D4A" w:rsidRDefault="005352A6" w:rsidP="005352A6">
      <w:pPr>
        <w:spacing w:line="276" w:lineRule="auto"/>
        <w:rPr>
          <w:szCs w:val="22"/>
        </w:rPr>
      </w:pPr>
      <w:r w:rsidRPr="00324D4A">
        <w:rPr>
          <w:szCs w:val="22"/>
        </w:rPr>
        <w:t xml:space="preserve">Zdjęcie przestawia </w:t>
      </w:r>
      <w:r>
        <w:rPr>
          <w:szCs w:val="22"/>
        </w:rPr>
        <w:t>uśmiechniętą kobietę w okularach siedzącą przed laptopem w biurze.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Szósty slajd</w:t>
      </w:r>
    </w:p>
    <w:p w:rsidR="005352A6" w:rsidRDefault="005352A6" w:rsidP="005352A6">
      <w:pPr>
        <w:spacing w:line="276" w:lineRule="auto"/>
      </w:pPr>
      <w:r w:rsidRPr="00324D4A">
        <w:t xml:space="preserve">Tekst: </w:t>
      </w:r>
      <w:r>
        <w:t xml:space="preserve">Przykład drugi. 1. </w:t>
      </w:r>
      <w:r>
        <w:rPr>
          <w:rStyle w:val="agcmg"/>
        </w:rPr>
        <w:t>System domyślnie otwiera Zadania na karcie Zadania moje. 2. Przełączasz się na Zadania mojej organizacji. 3. Wchodzisz do innego modułu. 4. Gdy wrócisz do listy zadań, zobaczysz Zadania mojej organizacji.</w:t>
      </w:r>
    </w:p>
    <w:p w:rsidR="005352A6" w:rsidRPr="00324D4A" w:rsidRDefault="005352A6" w:rsidP="005352A6">
      <w:pPr>
        <w:spacing w:line="276" w:lineRule="auto"/>
      </w:pPr>
      <w:r w:rsidRPr="00324D4A">
        <w:lastRenderedPageBreak/>
        <w:t xml:space="preserve">Zdjęcie przedstawia </w:t>
      </w:r>
      <w:r>
        <w:t>mężczyznę siedzącego w biurze i piszącego na laptopie.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Siódmy slajd</w:t>
      </w:r>
    </w:p>
    <w:p w:rsidR="005352A6" w:rsidRDefault="005352A6" w:rsidP="005352A6">
      <w:pPr>
        <w:spacing w:line="276" w:lineRule="auto"/>
        <w:rPr>
          <w:szCs w:val="22"/>
        </w:rPr>
      </w:pPr>
      <w:r w:rsidRPr="00324D4A">
        <w:rPr>
          <w:szCs w:val="22"/>
        </w:rPr>
        <w:t xml:space="preserve">Tekst: </w:t>
      </w:r>
      <w:r>
        <w:rPr>
          <w:szCs w:val="22"/>
        </w:rPr>
        <w:t>Po wylogowaniu się i ponownym zalogowaniu, system otworzy domyślne listy.</w:t>
      </w:r>
    </w:p>
    <w:p w:rsidR="005352A6" w:rsidRPr="00324D4A" w:rsidRDefault="005352A6" w:rsidP="005352A6">
      <w:pPr>
        <w:spacing w:line="276" w:lineRule="auto"/>
        <w:rPr>
          <w:szCs w:val="22"/>
        </w:rPr>
      </w:pPr>
      <w:r w:rsidRPr="00324D4A">
        <w:rPr>
          <w:szCs w:val="22"/>
        </w:rPr>
        <w:t xml:space="preserve">Zdjęcie przedstawia </w:t>
      </w:r>
      <w:r>
        <w:rPr>
          <w:szCs w:val="22"/>
        </w:rPr>
        <w:t>zaskoczonego mężczyznę, który ma szeroko otwarte oczy, rozchylone usta i wskazuje palcem w górę.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Ósmy slajd</w:t>
      </w:r>
    </w:p>
    <w:p w:rsidR="005352A6" w:rsidRPr="00241089" w:rsidRDefault="005352A6" w:rsidP="005352A6">
      <w:pPr>
        <w:spacing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24D4A">
        <w:rPr>
          <w:szCs w:val="22"/>
        </w:rPr>
        <w:t xml:space="preserve">Tekst: </w:t>
      </w:r>
      <w:r>
        <w:rPr>
          <w:rStyle w:val="agcmg"/>
        </w:rPr>
        <w:t>Zmiany dotyczą list</w:t>
      </w:r>
      <w:r w:rsidR="008C6925">
        <w:rPr>
          <w:rStyle w:val="agcmg"/>
        </w:rPr>
        <w:t>:</w:t>
      </w:r>
      <w:r>
        <w:rPr>
          <w:rStyle w:val="agcmg"/>
        </w:rPr>
        <w:t xml:space="preserve"> </w:t>
      </w:r>
      <w:r w:rsidRPr="005A08E3">
        <w:rPr>
          <w:rStyle w:val="agcmg"/>
        </w:rPr>
        <w:t xml:space="preserve">Wszystkie projekty — Moje projekty. </w:t>
      </w:r>
      <w:r w:rsidRPr="00241089">
        <w:rPr>
          <w:rFonts w:eastAsia="Times New Roman" w:cs="Times New Roman"/>
          <w:kern w:val="0"/>
          <w:lang w:eastAsia="pl-PL"/>
          <w14:ligatures w14:val="none"/>
        </w:rPr>
        <w:t>Moduł: Zadania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 (</w:t>
      </w:r>
      <w:r w:rsidRPr="00241089">
        <w:rPr>
          <w:rFonts w:eastAsia="Times New Roman" w:cs="Times New Roman"/>
          <w:kern w:val="0"/>
          <w:lang w:eastAsia="pl-PL"/>
          <w14:ligatures w14:val="none"/>
        </w:rPr>
        <w:t>Zadania moje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, </w:t>
      </w:r>
      <w:r w:rsidRPr="00241089">
        <w:rPr>
          <w:rFonts w:eastAsia="Times New Roman" w:cs="Times New Roman"/>
          <w:kern w:val="0"/>
          <w:lang w:eastAsia="pl-PL"/>
          <w14:ligatures w14:val="none"/>
        </w:rPr>
        <w:t>Zadania mojej organizacji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, </w:t>
      </w:r>
      <w:r w:rsidRPr="00241089">
        <w:rPr>
          <w:rFonts w:eastAsia="Times New Roman" w:cs="Times New Roman"/>
          <w:kern w:val="0"/>
          <w:lang w:eastAsia="pl-PL"/>
          <w14:ligatures w14:val="none"/>
        </w:rPr>
        <w:t>Zadania obserwowane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, </w:t>
      </w:r>
      <w:r w:rsidRPr="00241089">
        <w:rPr>
          <w:rFonts w:eastAsia="Times New Roman" w:cs="Times New Roman"/>
          <w:kern w:val="0"/>
          <w:lang w:eastAsia="pl-PL"/>
          <w14:ligatures w14:val="none"/>
        </w:rPr>
        <w:t>Zadania zakończone moje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, </w:t>
      </w:r>
      <w:r w:rsidRPr="00241089">
        <w:rPr>
          <w:rFonts w:eastAsia="Times New Roman" w:cs="Times New Roman"/>
          <w:kern w:val="0"/>
          <w:lang w:eastAsia="pl-PL"/>
          <w14:ligatures w14:val="none"/>
        </w:rPr>
        <w:t>Zadania zakończone organizacji</w:t>
      </w:r>
      <w:r>
        <w:rPr>
          <w:rFonts w:eastAsia="Times New Roman" w:cs="Times New Roman"/>
          <w:kern w:val="0"/>
          <w:lang w:eastAsia="pl-PL"/>
          <w14:ligatures w14:val="none"/>
        </w:rPr>
        <w:t>.</w:t>
      </w:r>
      <w:r w:rsidR="008C6925" w:rsidRPr="008C6925">
        <w:rPr>
          <w:rStyle w:val="agcmg"/>
        </w:rPr>
        <w:t xml:space="preserve"> </w:t>
      </w:r>
      <w:r w:rsidR="008C6925">
        <w:rPr>
          <w:rStyle w:val="agcmg"/>
        </w:rPr>
        <w:t>Moduł: Wnioski o płatność</w:t>
      </w:r>
      <w:r w:rsidR="008C6925">
        <w:rPr>
          <w:rStyle w:val="agcmg"/>
        </w:rPr>
        <w:t>.</w:t>
      </w:r>
    </w:p>
    <w:p w:rsidR="005352A6" w:rsidRPr="00324D4A" w:rsidRDefault="005352A6" w:rsidP="005352A6">
      <w:pPr>
        <w:spacing w:line="276" w:lineRule="auto"/>
        <w:rPr>
          <w:szCs w:val="22"/>
        </w:rPr>
      </w:pPr>
      <w:r w:rsidRPr="00324D4A">
        <w:rPr>
          <w:szCs w:val="22"/>
        </w:rPr>
        <w:t xml:space="preserve">Zdjęcie </w:t>
      </w:r>
      <w:r>
        <w:rPr>
          <w:szCs w:val="22"/>
        </w:rPr>
        <w:t>przedstawia w ujęciu z góry pracowników siedzących wokół stołu. Na stole leżą terminarze, książki i smartfony.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Dziewiąty slajd</w:t>
      </w:r>
    </w:p>
    <w:p w:rsidR="008C6925" w:rsidRDefault="008C6925" w:rsidP="008C6925">
      <w:pPr>
        <w:spacing w:line="276" w:lineRule="auto"/>
        <w:rPr>
          <w:szCs w:val="22"/>
        </w:rPr>
      </w:pPr>
      <w:r w:rsidRPr="00324D4A">
        <w:rPr>
          <w:szCs w:val="22"/>
        </w:rPr>
        <w:t xml:space="preserve">Tekst: </w:t>
      </w:r>
      <w:r>
        <w:rPr>
          <w:szCs w:val="22"/>
        </w:rPr>
        <w:t>Możliwość usunięcia wielu lub wszystkich pozycji zestawienia dokumentów.</w:t>
      </w:r>
    </w:p>
    <w:p w:rsidR="008C6925" w:rsidRPr="00324D4A" w:rsidRDefault="008C6925" w:rsidP="008C6925">
      <w:pPr>
        <w:spacing w:line="276" w:lineRule="auto"/>
        <w:rPr>
          <w:szCs w:val="22"/>
        </w:rPr>
      </w:pPr>
      <w:r w:rsidRPr="00324D4A">
        <w:rPr>
          <w:szCs w:val="22"/>
        </w:rPr>
        <w:t>Z</w:t>
      </w:r>
      <w:r>
        <w:rPr>
          <w:szCs w:val="22"/>
        </w:rPr>
        <w:t>rzut ekranu</w:t>
      </w:r>
      <w:r w:rsidRPr="00324D4A">
        <w:rPr>
          <w:szCs w:val="22"/>
        </w:rPr>
        <w:t xml:space="preserve"> przedstawia </w:t>
      </w:r>
      <w:r>
        <w:rPr>
          <w:szCs w:val="22"/>
        </w:rPr>
        <w:t>pola systemu: Bloki danych, Zarządzanie wnioskiem, Realizacja projektu, Dodaj pozycję, Usuń, Zwiń wszystkie. Pole Usuń jest zaznaczone czerwoną ramką i rozwinięte, pokazując opcje Usuń wszystkie, Usuń wybrane.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Dziesiąty slajd</w:t>
      </w:r>
    </w:p>
    <w:p w:rsidR="008C6925" w:rsidRPr="00C542C8" w:rsidRDefault="008C6925" w:rsidP="008C6925">
      <w:pPr>
        <w:spacing w:line="276" w:lineRule="auto"/>
        <w:rPr>
          <w:szCs w:val="22"/>
        </w:rPr>
      </w:pPr>
      <w:r w:rsidRPr="00324D4A">
        <w:rPr>
          <w:szCs w:val="22"/>
        </w:rPr>
        <w:t xml:space="preserve">Tekst: </w:t>
      </w:r>
      <w:r w:rsidRPr="00C542C8">
        <w:rPr>
          <w:szCs w:val="22"/>
        </w:rPr>
        <w:t>Usuń wszystkie. Wybranie tej funkcji spowoduje usunięcie wszystkich pozycji w Zestawieniu dokumentów. System wygeneruje ostrzeżenie, zanim to zrobisz.</w:t>
      </w:r>
    </w:p>
    <w:p w:rsidR="008C6925" w:rsidRPr="00324D4A" w:rsidRDefault="008C6925" w:rsidP="008C6925">
      <w:pPr>
        <w:spacing w:line="276" w:lineRule="auto"/>
        <w:rPr>
          <w:szCs w:val="22"/>
        </w:rPr>
      </w:pPr>
      <w:r w:rsidRPr="00324D4A">
        <w:rPr>
          <w:szCs w:val="22"/>
        </w:rPr>
        <w:t xml:space="preserve">Zdjęcie przedstawia </w:t>
      </w:r>
      <w:r>
        <w:rPr>
          <w:szCs w:val="22"/>
        </w:rPr>
        <w:t>grupę kobiet i mężczyzn w biznesowych strojach, stojących w holu biurowca. Starszy mężczyzna, wskazując na trzymany w dłoni tablet, tłumaczy coś pozostałym osobom.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Jedenasty slajd</w:t>
      </w:r>
    </w:p>
    <w:p w:rsidR="008C6925" w:rsidRPr="00292848" w:rsidRDefault="008C6925" w:rsidP="008C6925">
      <w:pPr>
        <w:spacing w:line="276" w:lineRule="auto"/>
        <w:rPr>
          <w:szCs w:val="22"/>
        </w:rPr>
      </w:pPr>
      <w:r w:rsidRPr="00324D4A">
        <w:rPr>
          <w:szCs w:val="22"/>
        </w:rPr>
        <w:t xml:space="preserve">Tekst: </w:t>
      </w:r>
      <w:r w:rsidRPr="00292848">
        <w:rPr>
          <w:szCs w:val="22"/>
        </w:rPr>
        <w:t>Usuń wybrane. Wybranie tej funkcji spowoduje wyświetlenie pól do odhaczenia po lewej stronie listy Zestawienia dokumentów. Zaznaczając pole przy danej pozycji, wskazujesz wnioski do usunięcia.</w:t>
      </w:r>
      <w:r>
        <w:rPr>
          <w:szCs w:val="22"/>
        </w:rPr>
        <w:t xml:space="preserve"> </w:t>
      </w:r>
      <w:r w:rsidRPr="00292848">
        <w:rPr>
          <w:szCs w:val="22"/>
        </w:rPr>
        <w:t>Potwierdź swój wybór, klikając przycisk Zapisz w prawym dolnym rogu ekranu.</w:t>
      </w:r>
      <w:r>
        <w:rPr>
          <w:szCs w:val="22"/>
        </w:rPr>
        <w:t xml:space="preserve"> </w:t>
      </w:r>
      <w:r w:rsidRPr="00292848">
        <w:rPr>
          <w:szCs w:val="22"/>
        </w:rPr>
        <w:t>System wygeneruje ostrzeżenie, zanim to zrobisz.</w:t>
      </w:r>
    </w:p>
    <w:p w:rsidR="008C6925" w:rsidRPr="00324D4A" w:rsidRDefault="008C6925" w:rsidP="008C6925">
      <w:pPr>
        <w:spacing w:line="276" w:lineRule="auto"/>
        <w:rPr>
          <w:szCs w:val="22"/>
        </w:rPr>
      </w:pPr>
      <w:r>
        <w:rPr>
          <w:szCs w:val="22"/>
        </w:rPr>
        <w:t>Zrzut ekranu</w:t>
      </w:r>
      <w:r w:rsidRPr="00324D4A">
        <w:rPr>
          <w:szCs w:val="22"/>
        </w:rPr>
        <w:t xml:space="preserve"> przedstawia </w:t>
      </w:r>
      <w:r>
        <w:rPr>
          <w:szCs w:val="22"/>
        </w:rPr>
        <w:t>pole systemu zatytułowane: Zadanie 1 Zakup maszyn i urządzeń — etap I. Poniżej znajduje się tekst Wydatki ogółem 110 000, 00 oraz lista z polami służącymi do zaznaczania wybranych dokumentów. Na liście widocznych jest sześć dokumentów z kolejnymi numerami 1.1,1.2,1.3,1.4,1.5,1.6.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lastRenderedPageBreak/>
        <w:t>Dwunasty slajd</w:t>
      </w:r>
    </w:p>
    <w:p w:rsidR="008C6925" w:rsidRPr="00292848" w:rsidRDefault="008C6925" w:rsidP="008C6925">
      <w:pPr>
        <w:spacing w:line="276" w:lineRule="auto"/>
        <w:rPr>
          <w:szCs w:val="22"/>
        </w:rPr>
      </w:pPr>
      <w:r w:rsidRPr="00324D4A">
        <w:rPr>
          <w:szCs w:val="22"/>
        </w:rPr>
        <w:t xml:space="preserve">Tekst: </w:t>
      </w:r>
      <w:r w:rsidRPr="00292848">
        <w:rPr>
          <w:szCs w:val="22"/>
        </w:rPr>
        <w:t>Numery telefonów osób uprawnionych. W danych osób uprawnionych możesz teraz wprowadzić numer telefonu. To pole może edytować pracownik instytucji lub osoba zarządzająca Twoim projektem.</w:t>
      </w:r>
    </w:p>
    <w:p w:rsidR="008C6925" w:rsidRPr="00324D4A" w:rsidRDefault="008C6925" w:rsidP="008C6925">
      <w:pPr>
        <w:spacing w:line="276" w:lineRule="auto"/>
        <w:rPr>
          <w:szCs w:val="22"/>
        </w:rPr>
      </w:pPr>
      <w:r w:rsidRPr="00324D4A">
        <w:rPr>
          <w:szCs w:val="22"/>
        </w:rPr>
        <w:t xml:space="preserve">Zdjęcie przedstawia </w:t>
      </w:r>
      <w:r>
        <w:rPr>
          <w:szCs w:val="22"/>
        </w:rPr>
        <w:t xml:space="preserve">kobietę i mężczyznę siedzących przed laptopem. Atmosfera </w:t>
      </w:r>
      <w:proofErr w:type="spellStart"/>
      <w:r>
        <w:rPr>
          <w:szCs w:val="22"/>
        </w:rPr>
        <w:t>jes</w:t>
      </w:r>
      <w:proofErr w:type="spellEnd"/>
      <w:r>
        <w:rPr>
          <w:szCs w:val="22"/>
        </w:rPr>
        <w:t xml:space="preserve"> swobodna. Kobieta dotyka dłonią klawiatury i się uśmiecha, a mężczyzna, patrząc na kobietę, się śmieje.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Trzynasty slajd</w:t>
      </w:r>
    </w:p>
    <w:p w:rsidR="008C6925" w:rsidRPr="00145E5E" w:rsidRDefault="008C6925" w:rsidP="008C6925">
      <w:pPr>
        <w:spacing w:line="276" w:lineRule="auto"/>
        <w:rPr>
          <w:szCs w:val="22"/>
        </w:rPr>
      </w:pPr>
      <w:r w:rsidRPr="00324D4A">
        <w:rPr>
          <w:szCs w:val="22"/>
        </w:rPr>
        <w:t xml:space="preserve">Tekst: </w:t>
      </w:r>
      <w:r w:rsidRPr="00145E5E">
        <w:rPr>
          <w:szCs w:val="22"/>
        </w:rPr>
        <w:t>Zmiany są dostępne dla wszystkich użytkowników, którzy mają dostęp do danego modułu.</w:t>
      </w:r>
      <w:r>
        <w:rPr>
          <w:szCs w:val="22"/>
        </w:rPr>
        <w:t xml:space="preserve"> </w:t>
      </w:r>
      <w:r w:rsidRPr="00145E5E">
        <w:rPr>
          <w:szCs w:val="22"/>
        </w:rPr>
        <w:t>Żadne role nie wymagają aktualizacji.</w:t>
      </w:r>
    </w:p>
    <w:p w:rsidR="008C6925" w:rsidRPr="00324D4A" w:rsidRDefault="008C6925" w:rsidP="008C6925">
      <w:pPr>
        <w:spacing w:line="276" w:lineRule="auto"/>
        <w:rPr>
          <w:szCs w:val="22"/>
        </w:rPr>
      </w:pPr>
      <w:r w:rsidRPr="00145E5E">
        <w:rPr>
          <w:szCs w:val="22"/>
        </w:rPr>
        <w:t>Zdjęcie przedstawia</w:t>
      </w:r>
      <w:r>
        <w:rPr>
          <w:szCs w:val="22"/>
        </w:rPr>
        <w:t xml:space="preserve"> dłonie dwóch mężczyzn, noszących garnitury, i jednej kobiety. Trzymają w nich kolorowe koła zębate, które się uzupełniają, tworząc jeden mechanizm.</w:t>
      </w:r>
    </w:p>
    <w:p w:rsidR="00324D4A" w:rsidRPr="00324D4A" w:rsidRDefault="00324D4A" w:rsidP="00324D4A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24D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Czternasty slajd</w:t>
      </w:r>
    </w:p>
    <w:p w:rsidR="008C6925" w:rsidRPr="00145E5E" w:rsidRDefault="008C6925" w:rsidP="008C6925">
      <w:pPr>
        <w:spacing w:line="276" w:lineRule="auto"/>
        <w:rPr>
          <w:szCs w:val="22"/>
        </w:rPr>
      </w:pPr>
      <w:r w:rsidRPr="00324D4A">
        <w:rPr>
          <w:szCs w:val="22"/>
        </w:rPr>
        <w:t xml:space="preserve">Tekst: </w:t>
      </w:r>
      <w:r w:rsidRPr="00145E5E">
        <w:rPr>
          <w:szCs w:val="22"/>
        </w:rPr>
        <w:t>Materiały przygotowane na podstawie informacji</w:t>
      </w:r>
      <w:r>
        <w:rPr>
          <w:szCs w:val="22"/>
        </w:rPr>
        <w:t xml:space="preserve"> </w:t>
      </w:r>
      <w:r w:rsidRPr="00145E5E">
        <w:rPr>
          <w:szCs w:val="22"/>
        </w:rPr>
        <w:t>Ministerstwa Funduszy i Polityki Regionalnej</w:t>
      </w:r>
      <w:r>
        <w:rPr>
          <w:szCs w:val="22"/>
        </w:rPr>
        <w:t>.</w:t>
      </w:r>
    </w:p>
    <w:p w:rsidR="008C6925" w:rsidRDefault="008C6925" w:rsidP="008C6925">
      <w:pPr>
        <w:spacing w:line="276" w:lineRule="auto"/>
      </w:pPr>
      <w:r w:rsidRPr="00324D4A">
        <w:rPr>
          <w:szCs w:val="22"/>
        </w:rPr>
        <w:t xml:space="preserve">Zdjęcie </w:t>
      </w:r>
      <w:r>
        <w:rPr>
          <w:szCs w:val="22"/>
        </w:rPr>
        <w:t>przedstawia poddasze. Nad owalnym stołem wiszą lampy. Na biurowych fotelach wokół stołu siedzi kilka osób w strojach biznesowych.</w:t>
      </w:r>
    </w:p>
    <w:p w:rsidR="008C6925" w:rsidRDefault="008C6925">
      <w:pPr>
        <w:spacing w:line="276" w:lineRule="auto"/>
      </w:pPr>
    </w:p>
    <w:sectPr w:rsidR="008C6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76F20"/>
    <w:multiLevelType w:val="multilevel"/>
    <w:tmpl w:val="F3DA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2110B"/>
    <w:multiLevelType w:val="multilevel"/>
    <w:tmpl w:val="8E9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26682"/>
    <w:multiLevelType w:val="multilevel"/>
    <w:tmpl w:val="8E9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D4193"/>
    <w:multiLevelType w:val="hybridMultilevel"/>
    <w:tmpl w:val="E8DAB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82F55"/>
    <w:multiLevelType w:val="multilevel"/>
    <w:tmpl w:val="8E9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408F1"/>
    <w:multiLevelType w:val="multilevel"/>
    <w:tmpl w:val="8E9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E7101"/>
    <w:multiLevelType w:val="multilevel"/>
    <w:tmpl w:val="8E9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1482">
    <w:abstractNumId w:val="3"/>
  </w:num>
  <w:num w:numId="2" w16cid:durableId="735781074">
    <w:abstractNumId w:val="4"/>
  </w:num>
  <w:num w:numId="3" w16cid:durableId="1326476397">
    <w:abstractNumId w:val="6"/>
  </w:num>
  <w:num w:numId="4" w16cid:durableId="1701591528">
    <w:abstractNumId w:val="1"/>
  </w:num>
  <w:num w:numId="5" w16cid:durableId="747775903">
    <w:abstractNumId w:val="2"/>
  </w:num>
  <w:num w:numId="6" w16cid:durableId="266812555">
    <w:abstractNumId w:val="5"/>
  </w:num>
  <w:num w:numId="7" w16cid:durableId="42796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4A"/>
    <w:rsid w:val="00145E5E"/>
    <w:rsid w:val="001962BF"/>
    <w:rsid w:val="00241089"/>
    <w:rsid w:val="00292848"/>
    <w:rsid w:val="00315CE8"/>
    <w:rsid w:val="00324D4A"/>
    <w:rsid w:val="003D41BE"/>
    <w:rsid w:val="00422EE5"/>
    <w:rsid w:val="005352A6"/>
    <w:rsid w:val="005A08E3"/>
    <w:rsid w:val="008C6925"/>
    <w:rsid w:val="00A867E7"/>
    <w:rsid w:val="00BD12D8"/>
    <w:rsid w:val="00C542C8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0F44"/>
  <w15:chartTrackingRefBased/>
  <w15:docId w15:val="{BD3E7E8E-9905-4415-B525-F6BEADB4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4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4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4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4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4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4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4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4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4D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4D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4D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4D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4D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4D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4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4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4D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4D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4D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D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D4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2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gcmg">
    <w:name w:val="a_gcmg"/>
    <w:basedOn w:val="Domylnaczcionkaakapitu"/>
    <w:rsid w:val="00324D4A"/>
  </w:style>
  <w:style w:type="paragraph" w:customStyle="1" w:styleId="cvgsua">
    <w:name w:val="cvgsua"/>
    <w:basedOn w:val="Normalny"/>
    <w:rsid w:val="00C5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Transkrypcja do wykorzystania przez czytnik ekranu</dc:title>
  <dc:subject/>
  <dc:creator>Anna Trólka</dc:creator>
  <cp:keywords/>
  <dc:description/>
  <cp:lastModifiedBy>Anna Trólka</cp:lastModifiedBy>
  <cp:revision>4</cp:revision>
  <dcterms:created xsi:type="dcterms:W3CDTF">2026-02-27T08:39:00Z</dcterms:created>
  <dcterms:modified xsi:type="dcterms:W3CDTF">2026-02-27T13:45:00Z</dcterms:modified>
</cp:coreProperties>
</file>